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EF" w:rsidRPr="00AC28EF" w:rsidRDefault="001B1585" w:rsidP="00AC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92B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2E4ACF" wp14:editId="4DF8AC35">
            <wp:simplePos x="0" y="0"/>
            <wp:positionH relativeFrom="column">
              <wp:posOffset>4958714</wp:posOffset>
            </wp:positionH>
            <wp:positionV relativeFrom="paragraph">
              <wp:posOffset>220980</wp:posOffset>
            </wp:positionV>
            <wp:extent cx="997585" cy="997585"/>
            <wp:effectExtent l="0" t="0" r="0" b="0"/>
            <wp:wrapNone/>
            <wp:docPr id="2" name="Picture 2" descr="https://lh4.googleusercontent.com/6OOscCKtXUgNb9iaVZ-uB7l-BDpoiU819UYeoVZDyuQjlbh60YJBHVf4ZvnKEFVoNiy6aL051pGAvWE4ZztJEekRpptynF2pPMKRaSvL_KoDLhl42v2cGDyzu-q6LxQRD6O6L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6OOscCKtXUgNb9iaVZ-uB7l-BDpoiU819UYeoVZDyuQjlbh60YJBHVf4ZvnKEFVoNiy6aL051pGAvWE4ZztJEekRpptynF2pPMKRaSvL_KoDLhl42v2cGDyzu-q6LxQRD6O6L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B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734265" wp14:editId="4DC6FE9F">
            <wp:simplePos x="0" y="0"/>
            <wp:positionH relativeFrom="column">
              <wp:posOffset>662940</wp:posOffset>
            </wp:positionH>
            <wp:positionV relativeFrom="paragraph">
              <wp:posOffset>173355</wp:posOffset>
            </wp:positionV>
            <wp:extent cx="1033145" cy="1033145"/>
            <wp:effectExtent l="0" t="0" r="0" b="0"/>
            <wp:wrapNone/>
            <wp:docPr id="1" name="Picture 1" descr="https://lh4.googleusercontent.com/6OOscCKtXUgNb9iaVZ-uB7l-BDpoiU819UYeoVZDyuQjlbh60YJBHVf4ZvnKEFVoNiy6aL051pGAvWE4ZztJEekRpptynF2pPMKRaSvL_KoDLhl42v2cGDyzu-q6LxQRD6O6L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6OOscCKtXUgNb9iaVZ-uB7l-BDpoiU819UYeoVZDyuQjlbh60YJBHVf4ZvnKEFVoNiy6aL051pGAvWE4ZztJEekRpptynF2pPMKRaSvL_KoDLhl42v2cGDyzu-q6LxQRD6O6LI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EF" w:rsidRPr="00AC28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28EF" w:rsidRPr="00992BD2" w:rsidRDefault="00AC28EF" w:rsidP="00AC2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BD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Spring Hill Middle School</w:t>
      </w:r>
    </w:p>
    <w:p w:rsidR="00AC28EF" w:rsidRPr="00992BD2" w:rsidRDefault="00AC28EF" w:rsidP="00AC28EF">
      <w:pPr>
        <w:tabs>
          <w:tab w:val="center" w:pos="4680"/>
          <w:tab w:val="left" w:pos="7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B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22801 Airbase Road</w:t>
      </w:r>
    </w:p>
    <w:p w:rsidR="00AC28EF" w:rsidRPr="00992BD2" w:rsidRDefault="00AC28EF" w:rsidP="00AC2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B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Laurinburg, NC 28352</w:t>
      </w:r>
    </w:p>
    <w:p w:rsidR="00AC28EF" w:rsidRPr="00992BD2" w:rsidRDefault="00AC28EF" w:rsidP="00AC2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B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(910) 369-0590</w:t>
      </w:r>
    </w:p>
    <w:p w:rsidR="00AC28EF" w:rsidRPr="00AC28EF" w:rsidRDefault="00566652" w:rsidP="00AC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B1679" wp14:editId="6D5A0C60">
                <wp:simplePos x="0" y="0"/>
                <wp:positionH relativeFrom="margin">
                  <wp:align>right</wp:align>
                </wp:positionH>
                <wp:positionV relativeFrom="paragraph">
                  <wp:posOffset>131387</wp:posOffset>
                </wp:positionV>
                <wp:extent cx="6757183" cy="0"/>
                <wp:effectExtent l="0" t="19050" r="438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7183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67B9C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0.85pt,10.35pt" to="1012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:rsidR="007B74E3" w:rsidRDefault="007B74E3" w:rsidP="00D2288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C28EF" w:rsidRPr="00B61618" w:rsidRDefault="00D95F10" w:rsidP="00D2288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B61618">
        <w:rPr>
          <w:rFonts w:ascii="Calibri" w:eastAsia="Times New Roman" w:hAnsi="Calibri" w:cs="Calibri"/>
          <w:sz w:val="20"/>
          <w:szCs w:val="20"/>
        </w:rPr>
        <w:t>October 25</w:t>
      </w:r>
      <w:r w:rsidR="00DA53D8">
        <w:rPr>
          <w:rFonts w:ascii="Calibri" w:eastAsia="Times New Roman" w:hAnsi="Calibri" w:cs="Calibri"/>
          <w:sz w:val="20"/>
          <w:szCs w:val="20"/>
        </w:rPr>
        <w:t>, 2023</w:t>
      </w:r>
    </w:p>
    <w:p w:rsidR="00AC28EF" w:rsidRPr="00B61618" w:rsidRDefault="00AC28EF" w:rsidP="00D2288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C28EF" w:rsidRPr="00B61618" w:rsidRDefault="00AC28EF" w:rsidP="00D2288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B61618">
        <w:rPr>
          <w:rFonts w:ascii="Calibri" w:eastAsia="Times New Roman" w:hAnsi="Calibri" w:cs="Calibri"/>
          <w:color w:val="000000"/>
          <w:sz w:val="20"/>
          <w:szCs w:val="20"/>
        </w:rPr>
        <w:t xml:space="preserve">Dear Spartan </w:t>
      </w:r>
      <w:r w:rsidR="00D2288A" w:rsidRPr="00B61618">
        <w:rPr>
          <w:rFonts w:ascii="Calibri" w:eastAsia="Times New Roman" w:hAnsi="Calibri" w:cs="Calibri"/>
          <w:color w:val="000000"/>
          <w:sz w:val="20"/>
          <w:szCs w:val="20"/>
        </w:rPr>
        <w:t>Family</w:t>
      </w:r>
      <w:r w:rsidRPr="00B61618">
        <w:rPr>
          <w:rFonts w:ascii="Calibri" w:eastAsia="Times New Roman" w:hAnsi="Calibri" w:cs="Calibri"/>
          <w:color w:val="000000"/>
          <w:sz w:val="20"/>
          <w:szCs w:val="20"/>
        </w:rPr>
        <w:t>:</w:t>
      </w:r>
    </w:p>
    <w:p w:rsidR="00D2288A" w:rsidRPr="00B61618" w:rsidRDefault="00D2288A" w:rsidP="00D228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2288A" w:rsidRDefault="00A46CD5" w:rsidP="00D228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61618">
        <w:rPr>
          <w:rFonts w:ascii="Calibri" w:hAnsi="Calibri" w:cs="Calibri"/>
          <w:sz w:val="20"/>
          <w:szCs w:val="20"/>
        </w:rPr>
        <w:t xml:space="preserve">I hope the school year has started successfully for all of you. </w:t>
      </w:r>
      <w:r w:rsidR="00B44962" w:rsidRPr="00B61618">
        <w:rPr>
          <w:rFonts w:ascii="Calibri" w:hAnsi="Calibri" w:cs="Calibri"/>
          <w:sz w:val="20"/>
          <w:szCs w:val="20"/>
        </w:rPr>
        <w:t xml:space="preserve"> </w:t>
      </w:r>
      <w:r w:rsidR="00B61618" w:rsidRPr="00B61618">
        <w:rPr>
          <w:rFonts w:ascii="Calibri" w:hAnsi="Calibri" w:cs="Calibri"/>
          <w:sz w:val="20"/>
          <w:szCs w:val="20"/>
        </w:rPr>
        <w:t>As you are aware, Spring Hill Middle did not make growth for the 2022-2023 school year and we are aggressively addressing this to see improvements for the 2023-2024 school year. W</w:t>
      </w:r>
      <w:r w:rsidR="00B44962" w:rsidRPr="00B61618">
        <w:rPr>
          <w:rFonts w:ascii="Calibri" w:hAnsi="Calibri" w:cs="Calibri"/>
          <w:sz w:val="20"/>
          <w:szCs w:val="20"/>
        </w:rPr>
        <w:t xml:space="preserve">e have </w:t>
      </w:r>
      <w:r w:rsidR="00B61618" w:rsidRPr="00B61618">
        <w:rPr>
          <w:rFonts w:ascii="Calibri" w:hAnsi="Calibri" w:cs="Calibri"/>
          <w:sz w:val="20"/>
          <w:szCs w:val="20"/>
        </w:rPr>
        <w:t xml:space="preserve">also </w:t>
      </w:r>
      <w:r w:rsidR="00B44962" w:rsidRPr="00B61618">
        <w:rPr>
          <w:rFonts w:ascii="Calibri" w:hAnsi="Calibri" w:cs="Calibri"/>
          <w:sz w:val="20"/>
          <w:szCs w:val="20"/>
        </w:rPr>
        <w:t>be</w:t>
      </w:r>
      <w:r w:rsidRPr="00B61618">
        <w:rPr>
          <w:rFonts w:ascii="Calibri" w:hAnsi="Calibri" w:cs="Calibri"/>
          <w:sz w:val="20"/>
          <w:szCs w:val="20"/>
        </w:rPr>
        <w:t>en designated as a Targeted Support &amp; Improvement - Additional Targeted Support (TSI-AT) school by the North Carolina State Board of Education.  As stated in ESSA Section 1111(d)(2), North Carolina had to identify schools for targeted support and improvement. TSI-AT schools in North Carolina are those that have a subgroup that is under-performing. The intent of this opportunity is to improve educational outcomes for all students, close achievement gaps, increase equity, and improve the quality of instruction.</w:t>
      </w:r>
      <w:r w:rsidR="007B74E3" w:rsidRPr="00B61618">
        <w:rPr>
          <w:rFonts w:ascii="Calibri" w:hAnsi="Calibri" w:cs="Calibri"/>
          <w:sz w:val="20"/>
          <w:szCs w:val="20"/>
        </w:rPr>
        <w:t xml:space="preserve"> </w:t>
      </w:r>
      <w:r w:rsidR="006D484B" w:rsidRPr="00B61618">
        <w:rPr>
          <w:rFonts w:ascii="Calibri" w:hAnsi="Calibri" w:cs="Calibri"/>
          <w:sz w:val="20"/>
          <w:szCs w:val="20"/>
        </w:rPr>
        <w:t>As a TSI-AT school, Spring Hill Middle School is required to develop</w:t>
      </w:r>
      <w:r w:rsidR="008C33D2" w:rsidRPr="00B61618">
        <w:rPr>
          <w:rFonts w:ascii="Calibri" w:hAnsi="Calibri" w:cs="Calibri"/>
          <w:sz w:val="20"/>
          <w:szCs w:val="20"/>
        </w:rPr>
        <w:t xml:space="preserve"> a comprehensiv</w:t>
      </w:r>
      <w:r w:rsidR="006D484B" w:rsidRPr="00B61618">
        <w:rPr>
          <w:rFonts w:ascii="Calibri" w:hAnsi="Calibri" w:cs="Calibri"/>
          <w:sz w:val="20"/>
          <w:szCs w:val="20"/>
        </w:rPr>
        <w:t>e plan that specifically addresses how we will improve student achievement. The plan is detailed below…</w:t>
      </w:r>
      <w:r w:rsidRPr="00B61618">
        <w:rPr>
          <w:rFonts w:ascii="Calibri" w:hAnsi="Calibri" w:cs="Calibri"/>
          <w:sz w:val="20"/>
          <w:szCs w:val="20"/>
        </w:rPr>
        <w:t xml:space="preserve"> </w:t>
      </w:r>
    </w:p>
    <w:p w:rsidR="00B61618" w:rsidRPr="00B61618" w:rsidRDefault="00B61618" w:rsidP="00D228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288A" w:rsidRPr="00B61618" w:rsidRDefault="00D2288A" w:rsidP="00D228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1618">
        <w:rPr>
          <w:rFonts w:ascii="Times New Roman" w:hAnsi="Times New Roman"/>
          <w:b/>
          <w:sz w:val="20"/>
          <w:szCs w:val="20"/>
        </w:rPr>
        <w:t>We have set the following goals for</w:t>
      </w:r>
      <w:r w:rsidRPr="00B61618">
        <w:rPr>
          <w:b/>
          <w:i/>
          <w:sz w:val="20"/>
          <w:szCs w:val="20"/>
          <w:u w:val="single"/>
        </w:rPr>
        <w:t xml:space="preserve"> </w:t>
      </w:r>
      <w:r w:rsidRPr="00B61618">
        <w:rPr>
          <w:b/>
          <w:sz w:val="20"/>
          <w:szCs w:val="20"/>
        </w:rPr>
        <w:t>Spring Hill Middle School</w:t>
      </w:r>
      <w:r w:rsidRPr="00B61618">
        <w:rPr>
          <w:rFonts w:ascii="Times New Roman" w:hAnsi="Times New Roman"/>
          <w:b/>
          <w:sz w:val="20"/>
          <w:szCs w:val="20"/>
        </w:rPr>
        <w:t xml:space="preserve"> this year:</w:t>
      </w:r>
    </w:p>
    <w:p w:rsidR="00F87E66" w:rsidRPr="00B61618" w:rsidRDefault="00E85F25" w:rsidP="00E85F2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B61618">
        <w:rPr>
          <w:rFonts w:ascii="Calibri" w:hAnsi="Calibri"/>
          <w:color w:val="000000"/>
          <w:sz w:val="20"/>
          <w:szCs w:val="20"/>
          <w:shd w:val="clear" w:color="auto" w:fill="FFFFFF"/>
        </w:rPr>
        <w:t>By June 2024, SHMS will obtain a 10% increase in proficiency in Math and Reading Achievement to include 6th - 8th grades.</w:t>
      </w:r>
    </w:p>
    <w:p w:rsidR="00E85F25" w:rsidRPr="00B61618" w:rsidRDefault="00E85F25" w:rsidP="00E85F2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B61618">
        <w:rPr>
          <w:rFonts w:ascii="Calibri" w:hAnsi="Calibri"/>
          <w:color w:val="000000"/>
          <w:sz w:val="20"/>
          <w:szCs w:val="20"/>
          <w:shd w:val="clear" w:color="auto" w:fill="FFFFFF"/>
        </w:rPr>
        <w:t>By June 2024, SHMS will reduce the number of OFFICE DISCIPLINE REFERRALS (ODRs) by 20% school-wide.</w:t>
      </w:r>
    </w:p>
    <w:p w:rsidR="00E85F25" w:rsidRPr="00B61618" w:rsidRDefault="00E85F25" w:rsidP="00E85F2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B6161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By June 2024, </w:t>
      </w:r>
      <w:r w:rsidR="00B61618" w:rsidRPr="00B6161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SHMS will reduce </w:t>
      </w:r>
      <w:r w:rsidRPr="00B61618">
        <w:rPr>
          <w:rFonts w:ascii="Calibri" w:hAnsi="Calibri"/>
          <w:color w:val="000000"/>
          <w:sz w:val="20"/>
          <w:szCs w:val="20"/>
          <w:shd w:val="clear" w:color="auto" w:fill="FFFFFF"/>
        </w:rPr>
        <w:t>the teache</w:t>
      </w:r>
      <w:r w:rsidR="00B61618" w:rsidRPr="00B61618">
        <w:rPr>
          <w:rFonts w:ascii="Calibri" w:hAnsi="Calibri"/>
          <w:color w:val="000000"/>
          <w:sz w:val="20"/>
          <w:szCs w:val="20"/>
          <w:shd w:val="clear" w:color="auto" w:fill="FFFFFF"/>
        </w:rPr>
        <w:t>r turnover rate by</w:t>
      </w:r>
      <w:r w:rsidRPr="00B61618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10% in order to maintain a well-trained and dedicated staff.</w:t>
      </w:r>
    </w:p>
    <w:p w:rsidR="00B61618" w:rsidRDefault="00B61618" w:rsidP="00E85F2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B61618">
        <w:rPr>
          <w:rFonts w:ascii="Calibri" w:hAnsi="Calibri"/>
          <w:color w:val="000000"/>
          <w:sz w:val="20"/>
          <w:szCs w:val="20"/>
          <w:shd w:val="clear" w:color="auto" w:fill="FFFFFF"/>
        </w:rPr>
        <w:t>By June 2024, SHMS will increase our SWD subgroup by 10%.</w:t>
      </w:r>
    </w:p>
    <w:p w:rsidR="00B61618" w:rsidRPr="00B61618" w:rsidRDefault="00B61618" w:rsidP="00B61618">
      <w:pPr>
        <w:pStyle w:val="ListParagraph"/>
        <w:spacing w:after="0" w:line="240" w:lineRule="auto"/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C28EF" w:rsidRPr="00B61618" w:rsidRDefault="00A46CD5" w:rsidP="00D2288A">
      <w:pPr>
        <w:spacing w:after="0" w:line="240" w:lineRule="auto"/>
        <w:contextualSpacing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>W</w:t>
      </w:r>
      <w:r w:rsidR="00AC28EF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e </w:t>
      </w:r>
      <w:r w:rsidR="006E6918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>continue to focus</w:t>
      </w:r>
      <w:r w:rsidR="00AC28EF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on individual sub</w:t>
      </w:r>
      <w:r w:rsidR="006E6918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>groups to ensure ALL gro</w:t>
      </w:r>
      <w:r w:rsidR="00AC5807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>ups make growth</w:t>
      </w:r>
      <w:r w:rsidR="006E6918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>. Below is an outline of supports and interventions</w:t>
      </w:r>
      <w:r w:rsidR="00725175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that will be</w:t>
      </w:r>
      <w:r w:rsidR="006E6918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implemented to supp</w:t>
      </w:r>
      <w:r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>or</w:t>
      </w:r>
      <w:r w:rsidR="00FF4FA3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>t our students for the 2023-2024</w:t>
      </w:r>
      <w:r w:rsidR="006E6918" w:rsidRPr="00B61618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school year. </w:t>
      </w:r>
    </w:p>
    <w:p w:rsidR="006E6918" w:rsidRPr="00B61618" w:rsidRDefault="00725175" w:rsidP="00D2288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B61618">
        <w:rPr>
          <w:rFonts w:ascii="Calibri" w:eastAsia="Times New Roman" w:hAnsi="Calibri" w:cs="Calibri"/>
          <w:sz w:val="20"/>
          <w:szCs w:val="20"/>
        </w:rPr>
        <w:t>Develop and implement</w:t>
      </w:r>
      <w:r w:rsidR="006E6918" w:rsidRPr="00B61618">
        <w:rPr>
          <w:rFonts w:ascii="Calibri" w:eastAsia="Times New Roman" w:hAnsi="Calibri" w:cs="Calibri"/>
          <w:sz w:val="20"/>
          <w:szCs w:val="20"/>
        </w:rPr>
        <w:t xml:space="preserve"> a School</w:t>
      </w:r>
      <w:r w:rsidRPr="00B61618">
        <w:rPr>
          <w:rFonts w:ascii="Calibri" w:eastAsia="Times New Roman" w:hAnsi="Calibri" w:cs="Calibri"/>
          <w:sz w:val="20"/>
          <w:szCs w:val="20"/>
        </w:rPr>
        <w:t xml:space="preserve"> Improvement Plan that addresses</w:t>
      </w:r>
      <w:r w:rsidR="006E6918" w:rsidRPr="00B61618">
        <w:rPr>
          <w:rFonts w:ascii="Calibri" w:eastAsia="Times New Roman" w:hAnsi="Calibri" w:cs="Calibri"/>
          <w:sz w:val="20"/>
          <w:szCs w:val="20"/>
        </w:rPr>
        <w:t xml:space="preserve"> whole school and individual subgroup deficits to support learning and growth.</w:t>
      </w:r>
    </w:p>
    <w:p w:rsidR="006E6918" w:rsidRPr="00B61618" w:rsidRDefault="00725175" w:rsidP="00D2288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B61618">
        <w:rPr>
          <w:rFonts w:ascii="Calibri" w:eastAsia="Times New Roman" w:hAnsi="Calibri" w:cs="Calibri"/>
          <w:sz w:val="20"/>
          <w:szCs w:val="20"/>
        </w:rPr>
        <w:t>Implement</w:t>
      </w:r>
      <w:r w:rsidR="00A46CD5" w:rsidRPr="00B61618">
        <w:rPr>
          <w:rFonts w:ascii="Calibri" w:eastAsia="Times New Roman" w:hAnsi="Calibri" w:cs="Calibri"/>
          <w:sz w:val="20"/>
          <w:szCs w:val="20"/>
        </w:rPr>
        <w:t xml:space="preserve"> targeted interventions through FLEX Time which include</w:t>
      </w:r>
      <w:r w:rsidRPr="00B61618">
        <w:rPr>
          <w:rFonts w:ascii="Calibri" w:eastAsia="Times New Roman" w:hAnsi="Calibri" w:cs="Calibri"/>
          <w:sz w:val="20"/>
          <w:szCs w:val="20"/>
        </w:rPr>
        <w:t>s</w:t>
      </w:r>
      <w:r w:rsidR="00A46CD5" w:rsidRPr="00B61618">
        <w:rPr>
          <w:rFonts w:ascii="Calibri" w:eastAsia="Times New Roman" w:hAnsi="Calibri" w:cs="Calibri"/>
          <w:sz w:val="20"/>
          <w:szCs w:val="20"/>
        </w:rPr>
        <w:t xml:space="preserve"> small groups and specific work to address deficits</w:t>
      </w:r>
      <w:r w:rsidR="00B44962" w:rsidRPr="00B61618">
        <w:rPr>
          <w:rFonts w:ascii="Calibri" w:eastAsia="Times New Roman" w:hAnsi="Calibri" w:cs="Calibri"/>
          <w:sz w:val="20"/>
          <w:szCs w:val="20"/>
        </w:rPr>
        <w:t xml:space="preserve"> 2 x per day</w:t>
      </w:r>
      <w:r w:rsidR="00A46CD5" w:rsidRPr="00B61618">
        <w:rPr>
          <w:rFonts w:ascii="Calibri" w:eastAsia="Times New Roman" w:hAnsi="Calibri" w:cs="Calibri"/>
          <w:sz w:val="20"/>
          <w:szCs w:val="20"/>
        </w:rPr>
        <w:t>.</w:t>
      </w:r>
      <w:r w:rsidR="006E6918" w:rsidRPr="00B61618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B44962" w:rsidRPr="00B61618" w:rsidRDefault="00B44962" w:rsidP="00B449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1618">
        <w:rPr>
          <w:rFonts w:ascii="Calibri" w:hAnsi="Calibri" w:cs="Calibri"/>
          <w:color w:val="000000" w:themeColor="text1"/>
          <w:sz w:val="20"/>
          <w:szCs w:val="20"/>
        </w:rPr>
        <w:t xml:space="preserve">Create and utilize NEW MTSS (Multi-Tiered System of Support) Interventionist position to oversee the MTSS process </w:t>
      </w:r>
    </w:p>
    <w:p w:rsidR="00B44962" w:rsidRPr="00B61618" w:rsidRDefault="00B44962" w:rsidP="00B449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61618">
        <w:rPr>
          <w:rFonts w:ascii="Calibri" w:hAnsi="Calibri" w:cs="Calibri"/>
          <w:color w:val="000000"/>
          <w:sz w:val="20"/>
          <w:szCs w:val="20"/>
        </w:rPr>
        <w:t>Utilize NEW Math &amp; Reading Curriculum for alignment and engagement</w:t>
      </w:r>
      <w:r w:rsidR="009146E8" w:rsidRPr="00B61618">
        <w:rPr>
          <w:rFonts w:ascii="Calibri" w:hAnsi="Calibri" w:cs="Calibri"/>
          <w:color w:val="000000"/>
          <w:sz w:val="20"/>
          <w:szCs w:val="20"/>
        </w:rPr>
        <w:t>.</w:t>
      </w:r>
    </w:p>
    <w:p w:rsidR="00B44962" w:rsidRPr="00B61618" w:rsidRDefault="00B44962" w:rsidP="00B449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1618">
        <w:rPr>
          <w:rFonts w:ascii="Calibri" w:hAnsi="Calibri" w:cs="Calibri"/>
          <w:color w:val="000000" w:themeColor="text1"/>
          <w:sz w:val="20"/>
          <w:szCs w:val="20"/>
        </w:rPr>
        <w:t>Host Parent Nights to inform parents of resources available to support student learning</w:t>
      </w:r>
    </w:p>
    <w:p w:rsidR="00B76E4E" w:rsidRPr="00B61618" w:rsidRDefault="00B76E4E" w:rsidP="00D2288A">
      <w:p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:rsidR="00B76E4E" w:rsidRPr="00B61618" w:rsidRDefault="009F6954" w:rsidP="00B76E4E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B61618">
        <w:rPr>
          <w:rFonts w:ascii="Calibri" w:eastAsia="Times New Roman" w:hAnsi="Calibri" w:cs="Calibri"/>
          <w:b/>
          <w:sz w:val="20"/>
          <w:szCs w:val="20"/>
        </w:rPr>
        <w:t>Parent engagement is a key component in student success. Here are some ways we can work together.</w:t>
      </w:r>
    </w:p>
    <w:p w:rsidR="00AC28EF" w:rsidRPr="00B61618" w:rsidRDefault="00B76E4E" w:rsidP="008D55F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61618">
        <w:rPr>
          <w:rFonts w:ascii="Calibri" w:eastAsia="Times New Roman" w:hAnsi="Calibri" w:cs="Calibri"/>
          <w:color w:val="000000"/>
          <w:sz w:val="20"/>
          <w:szCs w:val="20"/>
        </w:rPr>
        <w:t>Know the content your student w</w:t>
      </w:r>
      <w:r w:rsidR="00725175" w:rsidRPr="00B61618">
        <w:rPr>
          <w:rFonts w:ascii="Calibri" w:eastAsia="Times New Roman" w:hAnsi="Calibri" w:cs="Calibri"/>
          <w:color w:val="000000"/>
          <w:sz w:val="20"/>
          <w:szCs w:val="20"/>
        </w:rPr>
        <w:t xml:space="preserve">ill learn for this </w:t>
      </w:r>
      <w:r w:rsidR="00566652" w:rsidRPr="00B61618">
        <w:rPr>
          <w:rFonts w:ascii="Calibri" w:eastAsia="Times New Roman" w:hAnsi="Calibri" w:cs="Calibri"/>
          <w:color w:val="000000"/>
          <w:sz w:val="20"/>
          <w:szCs w:val="20"/>
        </w:rPr>
        <w:t>year</w:t>
      </w:r>
      <w:r w:rsidR="00AC28EF" w:rsidRPr="00B61618">
        <w:rPr>
          <w:rFonts w:ascii="Calibri" w:eastAsia="Times New Roman" w:hAnsi="Calibri" w:cs="Calibri"/>
          <w:color w:val="000000"/>
          <w:sz w:val="20"/>
          <w:szCs w:val="20"/>
        </w:rPr>
        <w:t xml:space="preserve"> (</w:t>
      </w:r>
      <w:hyperlink r:id="rId7" w:history="1">
        <w:r w:rsidR="00725175" w:rsidRPr="00B61618">
          <w:rPr>
            <w:rStyle w:val="Hyperlink"/>
            <w:rFonts w:ascii="Calibri" w:hAnsi="Calibri" w:cs="Calibri"/>
            <w:sz w:val="20"/>
            <w:szCs w:val="20"/>
          </w:rPr>
          <w:t>https://www.dpi.nc.gov/districts-schools/classroom-resources/academic-standards/standard-course-study</w:t>
        </w:r>
      </w:hyperlink>
      <w:r w:rsidR="00725175" w:rsidRPr="00B61618">
        <w:rPr>
          <w:rFonts w:ascii="Calibri" w:hAnsi="Calibri" w:cs="Calibri"/>
          <w:sz w:val="20"/>
          <w:szCs w:val="20"/>
        </w:rPr>
        <w:t>)</w:t>
      </w:r>
    </w:p>
    <w:p w:rsidR="00AC28EF" w:rsidRPr="00B61618" w:rsidRDefault="00AC28EF" w:rsidP="00AC28E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61618">
        <w:rPr>
          <w:rFonts w:ascii="Calibri" w:eastAsia="Times New Roman" w:hAnsi="Calibri" w:cs="Calibri"/>
          <w:color w:val="000000"/>
          <w:sz w:val="20"/>
          <w:szCs w:val="20"/>
        </w:rPr>
        <w:t>Make sure that your student is prepared and attends school each day.</w:t>
      </w:r>
    </w:p>
    <w:p w:rsidR="00AC28EF" w:rsidRPr="00B61618" w:rsidRDefault="00AC28EF" w:rsidP="00AC28E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61618">
        <w:rPr>
          <w:rFonts w:ascii="Calibri" w:eastAsia="Times New Roman" w:hAnsi="Calibri" w:cs="Calibri"/>
          <w:color w:val="000000"/>
          <w:sz w:val="20"/>
          <w:szCs w:val="20"/>
        </w:rPr>
        <w:t>Monitor your student’s progress using the PowerSchool Pare</w:t>
      </w:r>
      <w:r w:rsidR="009F6954" w:rsidRPr="00B61618">
        <w:rPr>
          <w:rFonts w:ascii="Calibri" w:eastAsia="Times New Roman" w:hAnsi="Calibri" w:cs="Calibri"/>
          <w:color w:val="000000"/>
          <w:sz w:val="20"/>
          <w:szCs w:val="20"/>
        </w:rPr>
        <w:t>nt Portal.  See the front office for information.</w:t>
      </w:r>
    </w:p>
    <w:p w:rsidR="00AC28EF" w:rsidRPr="00B61618" w:rsidRDefault="00AC28EF" w:rsidP="00AC28E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61618">
        <w:rPr>
          <w:rFonts w:ascii="Calibri" w:eastAsia="Times New Roman" w:hAnsi="Calibri" w:cs="Calibri"/>
          <w:color w:val="000000"/>
          <w:sz w:val="20"/>
          <w:szCs w:val="20"/>
        </w:rPr>
        <w:t>Monitor you</w:t>
      </w:r>
      <w:r w:rsidR="00B76E4E" w:rsidRPr="00B61618">
        <w:rPr>
          <w:rFonts w:ascii="Calibri" w:eastAsia="Times New Roman" w:hAnsi="Calibri" w:cs="Calibri"/>
          <w:color w:val="000000"/>
          <w:sz w:val="20"/>
          <w:szCs w:val="20"/>
        </w:rPr>
        <w:t>r</w:t>
      </w:r>
      <w:r w:rsidR="009F6954" w:rsidRPr="00B61618">
        <w:rPr>
          <w:rFonts w:ascii="Calibri" w:eastAsia="Times New Roman" w:hAnsi="Calibri" w:cs="Calibri"/>
          <w:color w:val="000000"/>
          <w:sz w:val="20"/>
          <w:szCs w:val="20"/>
        </w:rPr>
        <w:t xml:space="preserve"> student’s homework and keep track of our social media sites (webpage/Facebook)</w:t>
      </w:r>
    </w:p>
    <w:p w:rsidR="00AC28EF" w:rsidRPr="00B61618" w:rsidRDefault="009F6954" w:rsidP="00AC28E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61618">
        <w:rPr>
          <w:rFonts w:ascii="Calibri" w:eastAsia="Times New Roman" w:hAnsi="Calibri" w:cs="Calibri"/>
          <w:color w:val="000000"/>
          <w:sz w:val="20"/>
          <w:szCs w:val="20"/>
        </w:rPr>
        <w:t>Attend meetings to plan and implement strategies to ensure your child’s success</w:t>
      </w:r>
    </w:p>
    <w:p w:rsidR="009F6954" w:rsidRPr="00B61618" w:rsidRDefault="009F6954" w:rsidP="009F695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F6954" w:rsidRPr="00B61618" w:rsidRDefault="009F6954" w:rsidP="009F69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B61618">
        <w:rPr>
          <w:rFonts w:cstheme="minorHAnsi"/>
          <w:b/>
          <w:sz w:val="20"/>
          <w:szCs w:val="20"/>
        </w:rPr>
        <w:t>Preparing our student</w:t>
      </w:r>
      <w:r w:rsidR="00B44962" w:rsidRPr="00B61618">
        <w:rPr>
          <w:rFonts w:cstheme="minorHAnsi"/>
          <w:b/>
          <w:sz w:val="20"/>
          <w:szCs w:val="20"/>
        </w:rPr>
        <w:t xml:space="preserve">s is much easier when we work together. </w:t>
      </w:r>
      <w:r w:rsidRPr="00B61618">
        <w:rPr>
          <w:rFonts w:cstheme="minorHAnsi"/>
          <w:b/>
          <w:sz w:val="20"/>
          <w:szCs w:val="20"/>
        </w:rPr>
        <w:t>Here are some resources available to help:</w:t>
      </w:r>
    </w:p>
    <w:p w:rsidR="009F6954" w:rsidRPr="00B61618" w:rsidRDefault="009F6954" w:rsidP="009F6954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141413"/>
          <w:sz w:val="20"/>
          <w:szCs w:val="20"/>
        </w:rPr>
      </w:pPr>
      <w:r w:rsidRPr="00B61618">
        <w:rPr>
          <w:rFonts w:cstheme="minorHAnsi"/>
          <w:sz w:val="20"/>
          <w:szCs w:val="20"/>
        </w:rPr>
        <w:t xml:space="preserve">Graduation requirements: </w:t>
      </w:r>
      <w:hyperlink r:id="rId8" w:history="1">
        <w:r w:rsidRPr="00B61618">
          <w:rPr>
            <w:rStyle w:val="Hyperlink"/>
            <w:rFonts w:cstheme="minorHAnsi"/>
            <w:sz w:val="20"/>
            <w:szCs w:val="20"/>
          </w:rPr>
          <w:t>www.ncpublicschools.org/gradrequirements/</w:t>
        </w:r>
      </w:hyperlink>
    </w:p>
    <w:p w:rsidR="009F6954" w:rsidRPr="00B61618" w:rsidRDefault="009F6954" w:rsidP="009F6954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141413"/>
          <w:sz w:val="20"/>
          <w:szCs w:val="20"/>
        </w:rPr>
      </w:pPr>
      <w:r w:rsidRPr="00B61618">
        <w:rPr>
          <w:rFonts w:cstheme="minorHAnsi"/>
          <w:sz w:val="20"/>
          <w:szCs w:val="20"/>
        </w:rPr>
        <w:t>K-</w:t>
      </w:r>
      <w:r w:rsidRPr="00B61618">
        <w:rPr>
          <w:rFonts w:cstheme="minorHAnsi"/>
          <w:color w:val="141413"/>
          <w:sz w:val="20"/>
          <w:szCs w:val="20"/>
        </w:rPr>
        <w:t xml:space="preserve">12 standards in academic subjects: </w:t>
      </w:r>
      <w:hyperlink r:id="rId9" w:history="1">
        <w:r w:rsidRPr="00B61618">
          <w:rPr>
            <w:rStyle w:val="Hyperlink"/>
            <w:rFonts w:cstheme="minorHAnsi"/>
            <w:sz w:val="20"/>
            <w:szCs w:val="20"/>
          </w:rPr>
          <w:t>www.ncpublicschools.org/curriculum/</w:t>
        </w:r>
      </w:hyperlink>
      <w:r w:rsidRPr="00B61618">
        <w:rPr>
          <w:rFonts w:cstheme="minorHAnsi"/>
          <w:color w:val="141413"/>
          <w:sz w:val="20"/>
          <w:szCs w:val="20"/>
        </w:rPr>
        <w:t xml:space="preserve"> </w:t>
      </w:r>
    </w:p>
    <w:p w:rsidR="009F6954" w:rsidRPr="00B61618" w:rsidRDefault="009F6954" w:rsidP="009F6954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141413"/>
          <w:sz w:val="20"/>
          <w:szCs w:val="20"/>
        </w:rPr>
      </w:pPr>
      <w:r w:rsidRPr="00B61618">
        <w:rPr>
          <w:rFonts w:cstheme="minorHAnsi"/>
          <w:sz w:val="20"/>
          <w:szCs w:val="20"/>
        </w:rPr>
        <w:t xml:space="preserve">State student achievement test results: </w:t>
      </w:r>
      <w:hyperlink r:id="rId10" w:history="1">
        <w:r w:rsidRPr="00B61618">
          <w:rPr>
            <w:rStyle w:val="Hyperlink"/>
            <w:rFonts w:cstheme="minorHAnsi"/>
            <w:sz w:val="20"/>
            <w:szCs w:val="20"/>
          </w:rPr>
          <w:t>www.ncpublicschools.org/accountability/</w:t>
        </w:r>
      </w:hyperlink>
    </w:p>
    <w:p w:rsidR="009F6954" w:rsidRPr="00B61618" w:rsidRDefault="009F6954" w:rsidP="009F6954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141413"/>
          <w:sz w:val="20"/>
          <w:szCs w:val="20"/>
        </w:rPr>
      </w:pPr>
      <w:r w:rsidRPr="00B61618">
        <w:rPr>
          <w:rFonts w:cstheme="minorHAnsi"/>
          <w:sz w:val="20"/>
          <w:szCs w:val="20"/>
        </w:rPr>
        <w:t>N.C.</w:t>
      </w:r>
      <w:r w:rsidRPr="00B61618">
        <w:rPr>
          <w:rFonts w:cstheme="minorHAnsi"/>
          <w:i/>
          <w:sz w:val="20"/>
          <w:szCs w:val="20"/>
        </w:rPr>
        <w:t xml:space="preserve"> </w:t>
      </w:r>
      <w:r w:rsidRPr="00B61618">
        <w:rPr>
          <w:rFonts w:cstheme="minorHAnsi"/>
          <w:color w:val="141413"/>
          <w:sz w:val="20"/>
          <w:szCs w:val="20"/>
        </w:rPr>
        <w:t xml:space="preserve">School Report Cards: </w:t>
      </w:r>
      <w:hyperlink r:id="rId11" w:history="1">
        <w:r w:rsidRPr="00B61618">
          <w:rPr>
            <w:rStyle w:val="Hyperlink"/>
            <w:rFonts w:cstheme="minorHAnsi"/>
            <w:sz w:val="20"/>
            <w:szCs w:val="20"/>
          </w:rPr>
          <w:t>https://ncreportcards.ondemand.sas.com/src</w:t>
        </w:r>
      </w:hyperlink>
    </w:p>
    <w:p w:rsidR="00AC28EF" w:rsidRPr="00B61618" w:rsidRDefault="00AC28EF" w:rsidP="00AC28EF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66652" w:rsidRPr="00B61618" w:rsidRDefault="00AC5807" w:rsidP="00AC28E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61618">
        <w:rPr>
          <w:rFonts w:eastAsia="Times New Roman" w:cstheme="minorHAnsi"/>
          <w:sz w:val="20"/>
          <w:szCs w:val="20"/>
        </w:rPr>
        <w:t xml:space="preserve">We are excited about the possibilities this school year and our </w:t>
      </w:r>
      <w:r w:rsidR="00353A0F" w:rsidRPr="00B61618">
        <w:rPr>
          <w:rFonts w:eastAsia="Times New Roman" w:cstheme="minorHAnsi"/>
          <w:sz w:val="20"/>
          <w:szCs w:val="20"/>
        </w:rPr>
        <w:t>partnership to ensure success for</w:t>
      </w:r>
      <w:r w:rsidRPr="00B61618">
        <w:rPr>
          <w:rFonts w:eastAsia="Times New Roman" w:cstheme="minorHAnsi"/>
          <w:sz w:val="20"/>
          <w:szCs w:val="20"/>
        </w:rPr>
        <w:t xml:space="preserve"> all students. If you</w:t>
      </w:r>
      <w:r w:rsidR="00353A0F" w:rsidRPr="00B61618">
        <w:rPr>
          <w:rFonts w:eastAsia="Times New Roman" w:cstheme="minorHAnsi"/>
          <w:sz w:val="20"/>
          <w:szCs w:val="20"/>
        </w:rPr>
        <w:t xml:space="preserve"> have</w:t>
      </w:r>
      <w:r w:rsidRPr="00B61618">
        <w:rPr>
          <w:rFonts w:eastAsia="Times New Roman" w:cstheme="minorHAnsi"/>
          <w:sz w:val="20"/>
          <w:szCs w:val="20"/>
        </w:rPr>
        <w:t xml:space="preserve"> </w:t>
      </w:r>
      <w:r w:rsidR="00566652" w:rsidRPr="00B61618">
        <w:rPr>
          <w:rFonts w:eastAsia="Times New Roman" w:cstheme="minorHAnsi"/>
          <w:sz w:val="20"/>
          <w:szCs w:val="20"/>
        </w:rPr>
        <w:t xml:space="preserve">questions or </w:t>
      </w:r>
      <w:r w:rsidRPr="00B61618">
        <w:rPr>
          <w:rFonts w:eastAsia="Times New Roman" w:cstheme="minorHAnsi"/>
          <w:sz w:val="20"/>
          <w:szCs w:val="20"/>
        </w:rPr>
        <w:t>concerns, please contact our school.</w:t>
      </w:r>
    </w:p>
    <w:p w:rsidR="00AC5807" w:rsidRPr="00B61618" w:rsidRDefault="00AC5807" w:rsidP="00AC28EF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AC28EF" w:rsidRPr="00B61618" w:rsidRDefault="00566652" w:rsidP="00AC28E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61618">
        <w:rPr>
          <w:rFonts w:eastAsia="Times New Roman" w:cstheme="minorHAnsi"/>
          <w:color w:val="000000"/>
          <w:sz w:val="20"/>
          <w:szCs w:val="20"/>
        </w:rPr>
        <w:t>S</w:t>
      </w:r>
      <w:r w:rsidR="00AC28EF" w:rsidRPr="00B61618">
        <w:rPr>
          <w:rFonts w:eastAsia="Times New Roman" w:cstheme="minorHAnsi"/>
          <w:color w:val="000000"/>
          <w:sz w:val="20"/>
          <w:szCs w:val="20"/>
        </w:rPr>
        <w:t>incerely,</w:t>
      </w:r>
    </w:p>
    <w:p w:rsidR="00AC28EF" w:rsidRPr="00D2288A" w:rsidRDefault="009146E8" w:rsidP="00AC28E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EADA59B" wp14:editId="06B6F797">
            <wp:extent cx="1013460" cy="278451"/>
            <wp:effectExtent l="0" t="0" r="0" b="7620"/>
            <wp:docPr id="4" name="Picture 4" descr="C:\Users\plewis\AppData\Local\Temp\Temp1_electronic_signature (2).zip\p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wis\AppData\Local\Temp\Temp1_electronic_signature (2).zip\pam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28" cy="2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8EF" w:rsidRPr="00D2288A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:rsidR="007B1907" w:rsidRPr="00D2288A" w:rsidRDefault="00566652" w:rsidP="0056665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2288A">
        <w:rPr>
          <w:rFonts w:ascii="Calibri" w:eastAsia="Times New Roman" w:hAnsi="Calibri" w:cs="Calibri"/>
          <w:bCs/>
          <w:color w:val="000000"/>
          <w:sz w:val="20"/>
          <w:szCs w:val="20"/>
        </w:rPr>
        <w:t>Pam Lewis, Principal</w:t>
      </w:r>
    </w:p>
    <w:sectPr w:rsidR="007B1907" w:rsidRPr="00D2288A" w:rsidSect="00AC580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E26"/>
    <w:multiLevelType w:val="hybridMultilevel"/>
    <w:tmpl w:val="BB7E4542"/>
    <w:lvl w:ilvl="0" w:tplc="F62C8124">
      <w:start w:val="2"/>
      <w:numFmt w:val="bullet"/>
      <w:lvlText w:val=""/>
      <w:lvlJc w:val="left"/>
      <w:pPr>
        <w:ind w:left="920" w:hanging="560"/>
      </w:pPr>
      <w:rPr>
        <w:rFonts w:ascii="Symbol" w:eastAsia="MS Mincho" w:hAnsi="Symbol" w:cs="Helvetica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752A"/>
    <w:multiLevelType w:val="hybridMultilevel"/>
    <w:tmpl w:val="4C8C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C55"/>
    <w:multiLevelType w:val="multilevel"/>
    <w:tmpl w:val="3FB0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F47E0"/>
    <w:multiLevelType w:val="multilevel"/>
    <w:tmpl w:val="7C20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E4E38"/>
    <w:multiLevelType w:val="hybridMultilevel"/>
    <w:tmpl w:val="D9E8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04CB5"/>
    <w:multiLevelType w:val="multilevel"/>
    <w:tmpl w:val="FFD4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C7CB4"/>
    <w:multiLevelType w:val="hybridMultilevel"/>
    <w:tmpl w:val="D7C8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02113"/>
    <w:multiLevelType w:val="multilevel"/>
    <w:tmpl w:val="41C8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EF"/>
    <w:rsid w:val="000C53C3"/>
    <w:rsid w:val="0014379D"/>
    <w:rsid w:val="001B1585"/>
    <w:rsid w:val="00353A0F"/>
    <w:rsid w:val="003811F9"/>
    <w:rsid w:val="003F2383"/>
    <w:rsid w:val="004E28C7"/>
    <w:rsid w:val="00546251"/>
    <w:rsid w:val="00566652"/>
    <w:rsid w:val="005C66B1"/>
    <w:rsid w:val="006D484B"/>
    <w:rsid w:val="006E6918"/>
    <w:rsid w:val="00725175"/>
    <w:rsid w:val="0073504F"/>
    <w:rsid w:val="00776D67"/>
    <w:rsid w:val="007B74E3"/>
    <w:rsid w:val="0088494F"/>
    <w:rsid w:val="008C33D2"/>
    <w:rsid w:val="009146E8"/>
    <w:rsid w:val="00943A80"/>
    <w:rsid w:val="00992BD2"/>
    <w:rsid w:val="009F6954"/>
    <w:rsid w:val="00A46CD5"/>
    <w:rsid w:val="00AC28EF"/>
    <w:rsid w:val="00AC5807"/>
    <w:rsid w:val="00AD16CD"/>
    <w:rsid w:val="00B44962"/>
    <w:rsid w:val="00B61618"/>
    <w:rsid w:val="00B76E4E"/>
    <w:rsid w:val="00BE7E2D"/>
    <w:rsid w:val="00D2288A"/>
    <w:rsid w:val="00D95F10"/>
    <w:rsid w:val="00DA53D8"/>
    <w:rsid w:val="00E85F25"/>
    <w:rsid w:val="00EB175B"/>
    <w:rsid w:val="00F87E66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13512-8511-4863-9001-7E36EA5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28EF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C28EF"/>
  </w:style>
  <w:style w:type="paragraph" w:styleId="ListParagraph">
    <w:name w:val="List Paragraph"/>
    <w:basedOn w:val="Normal"/>
    <w:uiPriority w:val="34"/>
    <w:qFormat/>
    <w:rsid w:val="006E6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6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44962"/>
    <w:rPr>
      <w:color w:val="954F72" w:themeColor="followedHyperlink"/>
      <w:u w:val="single"/>
    </w:rPr>
  </w:style>
  <w:style w:type="character" w:customStyle="1" w:styleId="a2a19dd8bcda146b6bee2fde7385c59f965">
    <w:name w:val="a2a19dd8bcda146b6bee2fde7385c59f965"/>
    <w:basedOn w:val="DefaultParagraphFont"/>
    <w:rsid w:val="00F8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gradrequirem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pi.nc.gov/districts-schools/classroom-resources/academic-standards/standard-course-study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creportcards.ondemand.sas.com/sr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cpublicschools.org/accounta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ublicschools.org/curricul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plewis</dc:creator>
  <cp:keywords/>
  <dc:description/>
  <cp:lastModifiedBy>Terryn Locklear</cp:lastModifiedBy>
  <cp:revision>2</cp:revision>
  <dcterms:created xsi:type="dcterms:W3CDTF">2024-01-12T14:58:00Z</dcterms:created>
  <dcterms:modified xsi:type="dcterms:W3CDTF">2024-01-12T14:58:00Z</dcterms:modified>
</cp:coreProperties>
</file>